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D" w:rsidRPr="00823320" w:rsidRDefault="0039589D" w:rsidP="0039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2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589D" w:rsidRPr="00823320" w:rsidRDefault="0039589D" w:rsidP="0039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Томска </w:t>
      </w:r>
    </w:p>
    <w:p w:rsidR="0039589D" w:rsidRPr="00823320" w:rsidRDefault="0039589D" w:rsidP="0039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Томска от 06.12.2016 № 438 </w:t>
      </w:r>
    </w:p>
    <w:p w:rsidR="0039589D" w:rsidRPr="00823320" w:rsidRDefault="0039589D" w:rsidP="0039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«Об утверждении нормативных затрат на обеспечение функций Думы Города Томска»</w:t>
      </w:r>
    </w:p>
    <w:p w:rsidR="0039589D" w:rsidRPr="00823320" w:rsidRDefault="0039589D" w:rsidP="0039589D">
      <w:pPr>
        <w:rPr>
          <w:rFonts w:ascii="Times New Roman" w:hAnsi="Times New Roman" w:cs="Times New Roman"/>
          <w:sz w:val="24"/>
          <w:szCs w:val="24"/>
        </w:rPr>
      </w:pPr>
    </w:p>
    <w:p w:rsidR="0039589D" w:rsidRPr="00823320" w:rsidRDefault="0039589D" w:rsidP="0039589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3320">
        <w:rPr>
          <w:rFonts w:ascii="Times New Roman" w:eastAsia="Calibri" w:hAnsi="Times New Roman" w:cs="Times New Roman"/>
          <w:sz w:val="24"/>
          <w:szCs w:val="24"/>
        </w:rPr>
        <w:t xml:space="preserve">Представленный проект решения разработан </w:t>
      </w:r>
      <w:r>
        <w:rPr>
          <w:rFonts w:ascii="Times New Roman" w:hAnsi="Times New Roman" w:cs="Times New Roman"/>
          <w:sz w:val="24"/>
        </w:rPr>
        <w:t>в</w:t>
      </w:r>
      <w:r w:rsidRPr="001F018C">
        <w:rPr>
          <w:rFonts w:ascii="Times New Roman" w:hAnsi="Times New Roman" w:cs="Times New Roman"/>
          <w:sz w:val="24"/>
        </w:rPr>
        <w:t xml:space="preserve"> соответствии с частью 5 статьи 19 Федерального закона</w:t>
      </w:r>
      <w:r w:rsidRPr="00823320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 и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нужд», </w:t>
      </w:r>
      <w:r w:rsidRPr="001F018C">
        <w:rPr>
          <w:rFonts w:ascii="Times New Roman" w:hAnsi="Times New Roman" w:cs="Times New Roman"/>
          <w:sz w:val="24"/>
        </w:rPr>
        <w:t>постановлением администрации Города Томска от 18.05.2016 № 418 «Об утверждении требований к порядку разрабо</w:t>
      </w:r>
      <w:r>
        <w:rPr>
          <w:rFonts w:ascii="Times New Roman" w:hAnsi="Times New Roman" w:cs="Times New Roman"/>
          <w:sz w:val="24"/>
        </w:rPr>
        <w:t>тки и принятия правовых актов о</w:t>
      </w:r>
      <w:r w:rsidRPr="001F018C">
        <w:rPr>
          <w:rFonts w:ascii="Times New Roman" w:hAnsi="Times New Roman" w:cs="Times New Roman"/>
          <w:sz w:val="24"/>
        </w:rPr>
        <w:t xml:space="preserve"> нормировании в сфере закупок для обеспечения муниципальных нужд муниципального образования «Город Томск»</w:t>
      </w:r>
      <w:r>
        <w:rPr>
          <w:rFonts w:ascii="Times New Roman" w:hAnsi="Times New Roman" w:cs="Times New Roman"/>
          <w:sz w:val="24"/>
        </w:rPr>
        <w:t>.</w:t>
      </w:r>
    </w:p>
    <w:p w:rsidR="0039589D" w:rsidRPr="000639A3" w:rsidRDefault="0039589D" w:rsidP="0039589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9A3">
        <w:rPr>
          <w:rFonts w:ascii="Times New Roman" w:eastAsia="Calibri" w:hAnsi="Times New Roman" w:cs="Times New Roman"/>
          <w:sz w:val="24"/>
          <w:szCs w:val="24"/>
        </w:rPr>
        <w:t>Цели принятия представленного проекта решения:</w:t>
      </w:r>
    </w:p>
    <w:p w:rsidR="0039589D" w:rsidRPr="000639A3" w:rsidRDefault="0039589D" w:rsidP="00395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A3">
        <w:rPr>
          <w:rFonts w:ascii="Times New Roman" w:eastAsia="Calibri" w:hAnsi="Times New Roman" w:cs="Times New Roman"/>
          <w:sz w:val="24"/>
          <w:szCs w:val="24"/>
        </w:rPr>
        <w:t xml:space="preserve"> – наделение председателя </w:t>
      </w:r>
      <w:r w:rsidRPr="000639A3">
        <w:rPr>
          <w:rFonts w:ascii="Times New Roman" w:hAnsi="Times New Roman" w:cs="Times New Roman"/>
          <w:sz w:val="24"/>
          <w:szCs w:val="24"/>
        </w:rPr>
        <w:t xml:space="preserve">Думы Города Томска правом на утверждение нормативов цены и количества товаров, работ, услуг для обеспечения нужд Думы Города Томска (в соответствии с постановлением администрации Города Томска от 25.04.2017 № 295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39A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39A3">
        <w:rPr>
          <w:rFonts w:ascii="Times New Roman" w:hAnsi="Times New Roman" w:cs="Times New Roman"/>
          <w:sz w:val="24"/>
        </w:rPr>
        <w:t>постановление администрации Города Томска от 18.05.2016 № 418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Томск»</w:t>
      </w:r>
      <w:r>
        <w:rPr>
          <w:rFonts w:ascii="Times New Roman" w:hAnsi="Times New Roman" w:cs="Times New Roman"/>
          <w:sz w:val="24"/>
        </w:rPr>
        <w:t xml:space="preserve">, и как следствие исключения из действующей редакции решения </w:t>
      </w:r>
      <w:r w:rsidRPr="00823320">
        <w:rPr>
          <w:rFonts w:ascii="Times New Roman" w:hAnsi="Times New Roman" w:cs="Times New Roman"/>
          <w:sz w:val="24"/>
          <w:szCs w:val="24"/>
        </w:rPr>
        <w:t>Думы Города Томска от 06.12.2016 № 438 «Об утверждении нормативных затрат на обеспечение функций Думы Города Томска»</w:t>
      </w:r>
      <w:r>
        <w:rPr>
          <w:rFonts w:ascii="Times New Roman" w:hAnsi="Times New Roman" w:cs="Times New Roman"/>
          <w:sz w:val="24"/>
          <w:szCs w:val="24"/>
        </w:rPr>
        <w:t xml:space="preserve"> раздела, которым утверждаются нормативы цены и количества товаров, работ и  услуг для нужд Думы Города Томска;</w:t>
      </w:r>
    </w:p>
    <w:p w:rsidR="0039589D" w:rsidRDefault="0039589D" w:rsidP="0039589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дополнение порядка расчета нормативных затрат формулами для расчета затрат на изготовление багетных рамок (для почетных грамот Думы Города Томска) и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1B164E">
        <w:rPr>
          <w:rFonts w:ascii="Times New Roman" w:hAnsi="Times New Roman" w:cs="Times New Roman"/>
          <w:bCs/>
          <w:sz w:val="24"/>
          <w:szCs w:val="24"/>
        </w:rPr>
        <w:t>атрат</w:t>
      </w:r>
      <w:r w:rsidRPr="001B164E">
        <w:rPr>
          <w:rFonts w:ascii="Times New Roman" w:hAnsi="Times New Roman" w:cs="Times New Roman"/>
          <w:sz w:val="24"/>
          <w:szCs w:val="24"/>
        </w:rPr>
        <w:t xml:space="preserve"> по </w:t>
      </w:r>
      <w:r w:rsidRPr="00D07BD8">
        <w:rPr>
          <w:rFonts w:ascii="Times New Roman" w:hAnsi="Times New Roman" w:cs="Times New Roman"/>
          <w:sz w:val="24"/>
          <w:szCs w:val="24"/>
        </w:rPr>
        <w:t>организации прямых трансляций из зала заседаний Думы Города Томска в информационную телекоммуникационную сеть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89D" w:rsidRDefault="0039589D" w:rsidP="0039589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A3">
        <w:rPr>
          <w:rFonts w:ascii="Times New Roman" w:hAnsi="Times New Roman" w:cs="Times New Roman"/>
          <w:sz w:val="24"/>
          <w:szCs w:val="24"/>
        </w:rPr>
        <w:t>-установление, что в связи с отсутствием необходимости пересмотра действующих нормативных затрат на обеспечение функций Думы Города Томска 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39A3"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 для осуществления закупок товаров, работ, услуг для нужд Думы Города Томска на 2018 год </w:t>
      </w:r>
      <w:r>
        <w:rPr>
          <w:rFonts w:ascii="Times New Roman" w:hAnsi="Times New Roman" w:cs="Times New Roman"/>
          <w:sz w:val="24"/>
          <w:szCs w:val="24"/>
        </w:rPr>
        <w:t>будет осуществляться в соответствии с</w:t>
      </w:r>
      <w:r w:rsidRPr="000639A3">
        <w:rPr>
          <w:rFonts w:ascii="Times New Roman" w:hAnsi="Times New Roman" w:cs="Times New Roman"/>
          <w:sz w:val="24"/>
          <w:szCs w:val="24"/>
        </w:rPr>
        <w:t xml:space="preserve"> решением Думы Города Томска от 06.12.2016 № 438 «Об утверждении нормативных затрат на обеспечение функций Думы Города Томска».</w:t>
      </w:r>
    </w:p>
    <w:p w:rsidR="0039589D" w:rsidRPr="00823320" w:rsidRDefault="0039589D" w:rsidP="0039589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89D" w:rsidRPr="00823320" w:rsidRDefault="0039589D" w:rsidP="0039589D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представленного проекта решения повлечет необходимость </w:t>
      </w:r>
      <w:r w:rsidRPr="00823320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>постановления председателя Думы Города Томска, утверждающего нормативы цены и количества товаров, работ и услуг для обеспечений функций Думы Города Томска.</w:t>
      </w:r>
    </w:p>
    <w:p w:rsidR="0039589D" w:rsidRPr="00823320" w:rsidRDefault="0039589D" w:rsidP="0039589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Реализация представленного проекта решения не повлечет дополнительных затрат из средств бюджета муниципального образования «Город Томск», поскольку закупка товаров, работ и услуг осуществляется Думой Города Томска в пределах средств, утвержденных местным бюджетом.</w:t>
      </w:r>
    </w:p>
    <w:p w:rsidR="0039589D" w:rsidRPr="005A0D8D" w:rsidRDefault="0039589D" w:rsidP="0039589D"/>
    <w:p w:rsidR="006E466E" w:rsidRDefault="006E466E">
      <w:bookmarkStart w:id="0" w:name="_GoBack"/>
      <w:bookmarkEnd w:id="0"/>
    </w:p>
    <w:sectPr w:rsidR="006E466E" w:rsidSect="00FB1ED4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9D"/>
    <w:rsid w:val="0016135C"/>
    <w:rsid w:val="0039589D"/>
    <w:rsid w:val="00515AFF"/>
    <w:rsid w:val="006E466E"/>
    <w:rsid w:val="008029EB"/>
    <w:rsid w:val="00AC62FB"/>
    <w:rsid w:val="00CB1261"/>
    <w:rsid w:val="00E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067A-6C59-496C-8958-92B8D39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Надежда Геннадьевна</dc:creator>
  <cp:keywords/>
  <dc:description/>
  <cp:lastModifiedBy>Селезнева Надежда Геннадьевна</cp:lastModifiedBy>
  <cp:revision>1</cp:revision>
  <dcterms:created xsi:type="dcterms:W3CDTF">2017-05-04T08:03:00Z</dcterms:created>
  <dcterms:modified xsi:type="dcterms:W3CDTF">2017-05-04T08:04:00Z</dcterms:modified>
</cp:coreProperties>
</file>